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/3</w:t>
      </w:r>
      <w:r w:rsidR="00B62F9D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62F9D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«</w:t>
      </w:r>
      <w:r w:rsidR="00B62F9D">
        <w:rPr>
          <w:rFonts w:ascii="GHEA Grapalat" w:hAnsi="GHEA Grapalat" w:cs="Sylfaen"/>
          <w:b/>
          <w:sz w:val="24"/>
          <w:szCs w:val="24"/>
        </w:rPr>
        <w:t>Ֆլեշ</w:t>
      </w:r>
      <w:r w:rsidR="00B62F9D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b/>
          <w:sz w:val="24"/>
          <w:szCs w:val="24"/>
        </w:rPr>
        <w:t>Մոթորս</w:t>
      </w:r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>
        <w:rPr>
          <w:rFonts w:ascii="GHEA Grapalat" w:hAnsi="GHEA Grapalat" w:cs="Sylfaen"/>
          <w:sz w:val="24"/>
          <w:szCs w:val="24"/>
        </w:rPr>
        <w:t>ՍՊԸ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62F9D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b/>
          <w:sz w:val="24"/>
          <w:szCs w:val="24"/>
        </w:rPr>
        <w:t>ՀՀ</w:t>
      </w:r>
      <w:r w:rsidR="00B62F9D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b/>
          <w:sz w:val="24"/>
          <w:szCs w:val="24"/>
        </w:rPr>
        <w:t>ԱՍՀՆ</w:t>
      </w:r>
      <w:r w:rsidR="00B62F9D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b/>
          <w:sz w:val="24"/>
          <w:szCs w:val="24"/>
        </w:rPr>
        <w:t>ՍԱՊԾ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62F9D" w:rsidRPr="00B62F9D">
        <w:rPr>
          <w:rFonts w:ascii="GHEA Grapalat" w:hAnsi="GHEA Grapalat" w:cs="Sylfaen"/>
          <w:sz w:val="24"/>
          <w:szCs w:val="24"/>
        </w:rPr>
        <w:t>ՀՀ</w:t>
      </w:r>
      <w:r w:rsidR="00B62F9D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 w:rsidRPr="00B62F9D">
        <w:rPr>
          <w:rFonts w:ascii="GHEA Grapalat" w:hAnsi="GHEA Grapalat" w:cs="Sylfaen"/>
          <w:sz w:val="24"/>
          <w:szCs w:val="24"/>
        </w:rPr>
        <w:t>ԱՍՀՆ</w:t>
      </w:r>
      <w:r w:rsidR="00B62F9D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 w:rsidRPr="00B62F9D">
        <w:rPr>
          <w:rFonts w:ascii="GHEA Grapalat" w:hAnsi="GHEA Grapalat" w:cs="Sylfaen"/>
          <w:sz w:val="24"/>
          <w:szCs w:val="24"/>
        </w:rPr>
        <w:t>ՍԱՊԾ</w:t>
      </w:r>
      <w:r w:rsidR="00B62F9D"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/>
          <w:sz w:val="24"/>
          <w:szCs w:val="24"/>
        </w:rPr>
        <w:t>ԳՀ</w:t>
      </w:r>
      <w:r w:rsidR="0075275C">
        <w:rPr>
          <w:rFonts w:ascii="GHEA Grapalat" w:hAnsi="GHEA Grapalat"/>
          <w:sz w:val="24"/>
          <w:szCs w:val="24"/>
        </w:rPr>
        <w:t>ԾՁԲ</w:t>
      </w:r>
      <w:r w:rsidR="002E0CD6" w:rsidRPr="00B62F9D">
        <w:rPr>
          <w:rFonts w:ascii="GHEA Grapalat" w:hAnsi="GHEA Grapalat"/>
          <w:sz w:val="24"/>
          <w:szCs w:val="24"/>
          <w:lang w:val="en-US"/>
        </w:rPr>
        <w:t>-1</w:t>
      </w:r>
      <w:r w:rsidR="00B62F9D" w:rsidRPr="00B62F9D">
        <w:rPr>
          <w:rFonts w:ascii="GHEA Grapalat" w:hAnsi="GHEA Grapalat"/>
          <w:sz w:val="24"/>
          <w:szCs w:val="24"/>
          <w:lang w:val="en-US"/>
        </w:rPr>
        <w:t>8</w:t>
      </w:r>
      <w:r w:rsidR="002E0CD6" w:rsidRPr="00B62F9D">
        <w:rPr>
          <w:rFonts w:ascii="GHEA Grapalat" w:hAnsi="GHEA Grapalat"/>
          <w:sz w:val="24"/>
          <w:szCs w:val="24"/>
          <w:lang w:val="en-US"/>
        </w:rPr>
        <w:t>/</w:t>
      </w:r>
      <w:r w:rsidR="00B62F9D" w:rsidRPr="00B62F9D">
        <w:rPr>
          <w:rFonts w:ascii="GHEA Grapalat" w:hAnsi="GHEA Grapalat"/>
          <w:sz w:val="24"/>
          <w:szCs w:val="24"/>
          <w:lang w:val="en-US"/>
        </w:rPr>
        <w:t>3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sz w:val="24"/>
          <w:szCs w:val="24"/>
        </w:rPr>
        <w:t>գնանշման</w:t>
      </w:r>
      <w:r w:rsidR="00B62F9D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sz w:val="24"/>
          <w:szCs w:val="24"/>
        </w:rPr>
        <w:t>հարցում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B62F9D">
        <w:rPr>
          <w:rFonts w:ascii="GHEA Grapalat" w:hAnsi="GHEA Grapalat" w:cs="Sylfaen"/>
          <w:sz w:val="24"/>
          <w:szCs w:val="24"/>
        </w:rPr>
        <w:t>ավտոմեքենաների</w:t>
      </w:r>
      <w:r w:rsidR="00B62F9D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sz w:val="24"/>
          <w:szCs w:val="24"/>
        </w:rPr>
        <w:t>վերանորոգման</w:t>
      </w:r>
      <w:r w:rsidR="0075275C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ծառայությունների</w:t>
      </w:r>
      <w:r w:rsidR="0075275C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75C">
        <w:rPr>
          <w:rFonts w:ascii="GHEA Grapalat" w:hAnsi="GHEA Grapalat" w:cs="Sylfaen"/>
          <w:sz w:val="24"/>
          <w:szCs w:val="24"/>
        </w:rPr>
        <w:t>գնում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62F9D" w:rsidRPr="00B62F9D" w:rsidRDefault="00B62F9D" w:rsidP="00B62F9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B62F9D">
        <w:rPr>
          <w:rFonts w:ascii="GHEA Grapalat" w:hAnsi="GHEA Grapalat" w:cs="Sylfaen"/>
          <w:sz w:val="24"/>
          <w:szCs w:val="24"/>
          <w:lang w:val="hy-AM"/>
        </w:rPr>
        <w:t>Վերանայել ՀՀ ԱՍՀՆ ՍԱՊԾ-ի կողմից ՀՀ ԱՍՀՆ ՍԱՊԾ</w:t>
      </w:r>
      <w:r w:rsidRPr="00B62F9D">
        <w:rPr>
          <w:rFonts w:ascii="GHEA Grapalat" w:hAnsi="GHEA Grapalat"/>
          <w:sz w:val="24"/>
          <w:szCs w:val="24"/>
          <w:lang w:val="hy-AM"/>
        </w:rPr>
        <w:t xml:space="preserve"> ԳՀԾՁԲ-18/3 ծածկագրով գնահատող հանձնաժողովի որոժումը և 1-ին չափաբաժնով հաղթող ճանաչել </w:t>
      </w:r>
      <w:r w:rsidRPr="00B62F9D">
        <w:rPr>
          <w:rFonts w:ascii="GHEA Grapalat" w:hAnsi="GHEA Grapalat" w:cs="Sylfaen"/>
          <w:sz w:val="24"/>
          <w:szCs w:val="24"/>
          <w:lang w:val="hy-AM"/>
        </w:rPr>
        <w:t>«Ֆլեշ Մոթորս» ՍՊԸ</w:t>
      </w:r>
      <w:r>
        <w:rPr>
          <w:rFonts w:ascii="GHEA Grapalat" w:hAnsi="GHEA Grapalat" w:cs="Sylfaen"/>
          <w:sz w:val="24"/>
          <w:szCs w:val="24"/>
        </w:rPr>
        <w:t>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F742B"/>
    <w:rsid w:val="00B1537B"/>
    <w:rsid w:val="00B240D5"/>
    <w:rsid w:val="00B62F9D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93</cp:revision>
  <cp:lastPrinted>2018-01-29T07:35:00Z</cp:lastPrinted>
  <dcterms:created xsi:type="dcterms:W3CDTF">2016-04-19T09:12:00Z</dcterms:created>
  <dcterms:modified xsi:type="dcterms:W3CDTF">2018-03-02T14:03:00Z</dcterms:modified>
</cp:coreProperties>
</file>